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EC" w:rsidRPr="00204164" w:rsidRDefault="00313DEC" w:rsidP="00313DE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04164">
        <w:rPr>
          <w:rFonts w:ascii="Calibri Light" w:hAnsi="Calibri Light" w:cs="Calibri Light"/>
          <w:b/>
          <w:bCs/>
          <w:sz w:val="24"/>
          <w:szCs w:val="24"/>
        </w:rPr>
        <w:t xml:space="preserve">V O L K S </w:t>
      </w:r>
      <w:proofErr w:type="spellStart"/>
      <w:r w:rsidRPr="00204164">
        <w:rPr>
          <w:rFonts w:ascii="Calibri Light" w:hAnsi="Calibri Light" w:cs="Calibri Light"/>
          <w:b/>
          <w:bCs/>
          <w:sz w:val="24"/>
          <w:szCs w:val="24"/>
        </w:rPr>
        <w:t>S</w:t>
      </w:r>
      <w:proofErr w:type="spellEnd"/>
      <w:r w:rsidRPr="00204164">
        <w:rPr>
          <w:rFonts w:ascii="Calibri Light" w:hAnsi="Calibri Light" w:cs="Calibri Light"/>
          <w:b/>
          <w:bCs/>
          <w:sz w:val="24"/>
          <w:szCs w:val="24"/>
        </w:rPr>
        <w:t xml:space="preserve"> C H U L E   U N T E R S I E B E N B R U N </w:t>
      </w:r>
      <w:proofErr w:type="spellStart"/>
      <w:r w:rsidRPr="00204164">
        <w:rPr>
          <w:rFonts w:ascii="Calibri Light" w:hAnsi="Calibri Light" w:cs="Calibri Light"/>
          <w:b/>
          <w:bCs/>
          <w:sz w:val="24"/>
          <w:szCs w:val="24"/>
        </w:rPr>
        <w:t>N</w:t>
      </w:r>
      <w:proofErr w:type="spellEnd"/>
    </w:p>
    <w:p w:rsidR="00313DEC" w:rsidRPr="00204164" w:rsidRDefault="00313DEC" w:rsidP="00313DE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04164">
        <w:rPr>
          <w:rFonts w:ascii="Calibri Light" w:hAnsi="Calibri Light" w:cs="Calibri Light"/>
          <w:b/>
          <w:bCs/>
          <w:sz w:val="24"/>
          <w:szCs w:val="24"/>
        </w:rPr>
        <w:t>ERNST MACH SCHULE</w:t>
      </w:r>
    </w:p>
    <w:p w:rsidR="00313DEC" w:rsidRPr="00204164" w:rsidRDefault="00313DEC" w:rsidP="00313DE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204164">
        <w:rPr>
          <w:rFonts w:ascii="Calibri Light" w:hAnsi="Calibri Light" w:cs="Calibri Light"/>
          <w:b/>
          <w:bCs/>
          <w:sz w:val="20"/>
          <w:szCs w:val="20"/>
        </w:rPr>
        <w:t>Schulkennzahl 308391</w:t>
      </w:r>
    </w:p>
    <w:p w:rsidR="00313DEC" w:rsidRPr="00204164" w:rsidRDefault="00313DEC" w:rsidP="00313DE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204164">
        <w:rPr>
          <w:rFonts w:ascii="Calibri Light" w:hAnsi="Calibri Light" w:cs="Calibri Light"/>
          <w:sz w:val="20"/>
          <w:szCs w:val="20"/>
        </w:rPr>
        <w:t>2284 Untersiebenbrunn, Hauptstraße 12</w:t>
      </w:r>
    </w:p>
    <w:p w:rsidR="00313DEC" w:rsidRPr="00AD06F7" w:rsidRDefault="00313DEC" w:rsidP="00AD06F7">
      <w:pPr>
        <w:jc w:val="center"/>
        <w:rPr>
          <w:rFonts w:ascii="Calibri Light" w:hAnsi="Calibri Light" w:cs="Calibri Light"/>
        </w:rPr>
      </w:pPr>
      <w:r w:rsidRPr="00204164">
        <w:rPr>
          <w:rFonts w:ascii="Calibri Light" w:hAnsi="Calibri Light" w:cs="Calibri Light"/>
          <w:sz w:val="20"/>
          <w:szCs w:val="20"/>
        </w:rPr>
        <w:t>Telefon und Fax 02286/2294-89</w:t>
      </w:r>
      <w:r w:rsidRPr="00204164">
        <w:rPr>
          <w:rFonts w:ascii="Calibri Light" w:hAnsi="Calibri Light" w:cs="Calibri Light"/>
          <w:sz w:val="20"/>
          <w:szCs w:val="20"/>
        </w:rPr>
        <w:br/>
      </w:r>
      <w:r>
        <w:rPr>
          <w:rFonts w:ascii="Calibri Light" w:hAnsi="Calibri Light" w:cs="Calibri Light"/>
          <w:sz w:val="18"/>
        </w:rPr>
        <w:t>___________________________________________________________________________________________________</w:t>
      </w:r>
    </w:p>
    <w:p w:rsidR="00313DEC" w:rsidRPr="00AD06F7" w:rsidRDefault="00D819C1" w:rsidP="00313DE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Untersiebenbrunn, am 02</w:t>
      </w:r>
      <w:r w:rsidR="004A50A8">
        <w:rPr>
          <w:rFonts w:asciiTheme="majorHAnsi" w:hAnsiTheme="majorHAnsi" w:cstheme="majorHAnsi"/>
        </w:rPr>
        <w:t>.09</w:t>
      </w:r>
      <w:r w:rsidR="00AD06F7" w:rsidRPr="00AD06F7">
        <w:rPr>
          <w:rFonts w:asciiTheme="majorHAnsi" w:hAnsiTheme="majorHAnsi" w:cstheme="majorHAnsi"/>
        </w:rPr>
        <w:t>.2021</w:t>
      </w:r>
    </w:p>
    <w:p w:rsidR="00313DEC" w:rsidRPr="00AD06F7" w:rsidRDefault="004A50A8" w:rsidP="00DC07C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Liebe Eltern</w:t>
      </w:r>
      <w:r w:rsidR="00313DEC" w:rsidRPr="00AD06F7">
        <w:rPr>
          <w:rFonts w:asciiTheme="majorHAnsi" w:hAnsiTheme="majorHAnsi" w:cstheme="majorHAnsi"/>
        </w:rPr>
        <w:t xml:space="preserve">, </w:t>
      </w:r>
    </w:p>
    <w:p w:rsidR="00204164" w:rsidRDefault="004A50A8" w:rsidP="00B513AF">
      <w:pPr>
        <w:pStyle w:val="Standard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proofErr w:type="gramStart"/>
      <w:r>
        <w:rPr>
          <w:rFonts w:asciiTheme="majorHAnsi" w:hAnsiTheme="majorHAnsi" w:cstheme="majorHAnsi"/>
          <w:bCs/>
          <w:color w:val="000000"/>
          <w:sz w:val="22"/>
          <w:szCs w:val="22"/>
        </w:rPr>
        <w:t>ich</w:t>
      </w:r>
      <w:proofErr w:type="gramEnd"/>
      <w:r w:rsidR="00AD06F7" w:rsidRPr="00AD06F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hoffe, dass Sie und Ihr Kind einen schönen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und erholsamen Sommer verbracht haben</w:t>
      </w:r>
      <w:r w:rsidR="000128C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und Kraft tanken konnten</w:t>
      </w:r>
      <w:r w:rsidR="00AD06F7" w:rsidRPr="00AD06F7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Mittlerweile liegen die aktuellen Regelungen des Bildungsministers für den Beginn des neuen Schuljahres am 6.9. vor, zu denen ich Ihnen</w:t>
      </w:r>
      <w:r w:rsidR="007A1BE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die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folgen</w:t>
      </w:r>
      <w:r w:rsidR="007A1BE2">
        <w:rPr>
          <w:rFonts w:asciiTheme="majorHAnsi" w:hAnsiTheme="majorHAnsi" w:cstheme="majorHAnsi"/>
          <w:bCs/>
          <w:color w:val="000000"/>
          <w:sz w:val="22"/>
          <w:szCs w:val="22"/>
        </w:rPr>
        <w:t>den Informationen zukommen lasse.</w:t>
      </w:r>
    </w:p>
    <w:p w:rsidR="007A1BE2" w:rsidRPr="007A1BE2" w:rsidRDefault="00F60B94" w:rsidP="007A1BE2">
      <w:pPr>
        <w:pStyle w:val="Default"/>
        <w:spacing w:after="12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Es gil</w:t>
      </w:r>
      <w:r w:rsidR="007A1BE2">
        <w:rPr>
          <w:rFonts w:asciiTheme="majorHAnsi" w:hAnsiTheme="majorHAnsi" w:cstheme="majorHAnsi"/>
          <w:bCs/>
          <w:sz w:val="22"/>
          <w:szCs w:val="22"/>
        </w:rPr>
        <w:t xml:space="preserve">t eine vorgegebene </w:t>
      </w:r>
      <w:r w:rsidR="007A1BE2" w:rsidRPr="00D819C1">
        <w:rPr>
          <w:rFonts w:asciiTheme="majorHAnsi" w:hAnsiTheme="majorHAnsi" w:cstheme="majorHAnsi"/>
          <w:b/>
          <w:bCs/>
          <w:sz w:val="22"/>
          <w:szCs w:val="22"/>
        </w:rPr>
        <w:t>dreiwöchi</w:t>
      </w:r>
      <w:r w:rsidRPr="00D819C1">
        <w:rPr>
          <w:rFonts w:asciiTheme="majorHAnsi" w:hAnsiTheme="majorHAnsi" w:cstheme="majorHAnsi"/>
          <w:b/>
          <w:bCs/>
          <w:sz w:val="22"/>
          <w:szCs w:val="22"/>
        </w:rPr>
        <w:t>ge Sicherheitsphase</w:t>
      </w:r>
      <w:r>
        <w:rPr>
          <w:rFonts w:asciiTheme="majorHAnsi" w:hAnsiTheme="majorHAnsi" w:cstheme="majorHAnsi"/>
          <w:bCs/>
          <w:sz w:val="22"/>
          <w:szCs w:val="22"/>
        </w:rPr>
        <w:t xml:space="preserve"> ab Schulbeginn</w:t>
      </w:r>
      <w:r w:rsidR="007A1BE2">
        <w:rPr>
          <w:rFonts w:asciiTheme="majorHAnsi" w:hAnsiTheme="majorHAnsi" w:cstheme="majorHAnsi"/>
          <w:bCs/>
          <w:sz w:val="22"/>
          <w:szCs w:val="22"/>
        </w:rPr>
        <w:t>:</w:t>
      </w:r>
    </w:p>
    <w:p w:rsidR="007A1BE2" w:rsidRDefault="007A1BE2" w:rsidP="007A1BE2">
      <w:pPr>
        <w:pStyle w:val="Standard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EA0CD9">
        <w:rPr>
          <w:rFonts w:asciiTheme="majorHAnsi" w:hAnsiTheme="majorHAnsi" w:cstheme="majorHAnsi"/>
          <w:sz w:val="22"/>
          <w:szCs w:val="22"/>
        </w:rPr>
        <w:t xml:space="preserve">In den ersten drei Schulwochen werden </w:t>
      </w:r>
      <w:r w:rsidR="00D819C1">
        <w:rPr>
          <w:rFonts w:asciiTheme="majorHAnsi" w:hAnsiTheme="majorHAnsi" w:cstheme="majorHAnsi"/>
          <w:b/>
          <w:sz w:val="22"/>
          <w:szCs w:val="22"/>
        </w:rPr>
        <w:t xml:space="preserve">ALLE Schulkinder </w:t>
      </w:r>
      <w:r w:rsidRPr="00D819C1">
        <w:rPr>
          <w:rFonts w:asciiTheme="majorHAnsi" w:hAnsiTheme="majorHAnsi" w:cstheme="majorHAnsi"/>
          <w:b/>
          <w:sz w:val="22"/>
          <w:szCs w:val="22"/>
        </w:rPr>
        <w:t>jeweils dreimal pro Woche getestet</w:t>
      </w:r>
      <w:r w:rsidRPr="00EA0CD9">
        <w:rPr>
          <w:rFonts w:asciiTheme="majorHAnsi" w:hAnsiTheme="majorHAnsi" w:cstheme="majorHAnsi"/>
          <w:sz w:val="22"/>
          <w:szCs w:val="22"/>
        </w:rPr>
        <w:t xml:space="preserve">, auch jene, die bereits genesen sind.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Zweimal pro Woche wird der schon bekannte Antigentest („</w:t>
      </w:r>
      <w:proofErr w:type="spellStart"/>
      <w:r>
        <w:rPr>
          <w:rFonts w:asciiTheme="majorHAnsi" w:hAnsiTheme="majorHAnsi" w:cstheme="majorHAnsi"/>
          <w:bCs/>
          <w:color w:val="000000"/>
          <w:sz w:val="22"/>
          <w:szCs w:val="22"/>
        </w:rPr>
        <w:t>Nasenbohrertest</w:t>
      </w:r>
      <w:proofErr w:type="spellEnd"/>
      <w:r>
        <w:rPr>
          <w:rFonts w:asciiTheme="majorHAnsi" w:hAnsiTheme="majorHAnsi" w:cstheme="majorHAnsi"/>
          <w:bCs/>
          <w:color w:val="000000"/>
          <w:sz w:val="22"/>
          <w:szCs w:val="22"/>
        </w:rPr>
        <w:t>“- Ergebnis innerhalb von 15 Minuten) sowie einmal pro Woche ein PCR-Test („Alles spült“ – Flüssigkeit wird für 30 Sekunden im Mund gespült) durchgeführt werden. Informationen und Abbildungen zu diesem PCR</w:t>
      </w:r>
      <w:r w:rsidR="00F60B94">
        <w:rPr>
          <w:rFonts w:asciiTheme="majorHAnsi" w:hAnsiTheme="majorHAnsi" w:cstheme="majorHAnsi"/>
          <w:bCs/>
          <w:color w:val="000000"/>
          <w:sz w:val="22"/>
          <w:szCs w:val="22"/>
        </w:rPr>
        <w:t>-Spültest finden Sie im Anhang.</w:t>
      </w:r>
    </w:p>
    <w:p w:rsidR="007A1BE2" w:rsidRDefault="007A1BE2" w:rsidP="007A1B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A1BE2">
        <w:rPr>
          <w:rFonts w:asciiTheme="majorHAnsi" w:hAnsiTheme="majorHAnsi" w:cstheme="majorHAnsi"/>
          <w:color w:val="000000"/>
        </w:rPr>
        <w:t xml:space="preserve">In der Sicherheitsphase tragen alle Personen </w:t>
      </w:r>
      <w:r>
        <w:rPr>
          <w:rFonts w:asciiTheme="majorHAnsi" w:hAnsiTheme="majorHAnsi" w:cstheme="majorHAnsi"/>
          <w:color w:val="000000"/>
        </w:rPr>
        <w:t>im Schulhaus außerhalb der Klass</w:t>
      </w:r>
      <w:r w:rsidR="00F60B94">
        <w:rPr>
          <w:rFonts w:asciiTheme="majorHAnsi" w:hAnsiTheme="majorHAnsi" w:cstheme="majorHAnsi"/>
          <w:color w:val="000000"/>
        </w:rPr>
        <w:t xml:space="preserve">en- und Gruppenräume einen </w:t>
      </w:r>
      <w:r w:rsidR="00F60B94" w:rsidRPr="00EF4960">
        <w:rPr>
          <w:rFonts w:asciiTheme="majorHAnsi" w:hAnsiTheme="majorHAnsi" w:cstheme="majorHAnsi"/>
          <w:b/>
          <w:color w:val="000000"/>
        </w:rPr>
        <w:t>Mund-N</w:t>
      </w:r>
      <w:r w:rsidRPr="00EF4960">
        <w:rPr>
          <w:rFonts w:asciiTheme="majorHAnsi" w:hAnsiTheme="majorHAnsi" w:cstheme="majorHAnsi"/>
          <w:b/>
          <w:color w:val="000000"/>
        </w:rPr>
        <w:t>asen</w:t>
      </w:r>
      <w:r w:rsidR="00F60B94" w:rsidRPr="00EF4960">
        <w:rPr>
          <w:rFonts w:asciiTheme="majorHAnsi" w:hAnsiTheme="majorHAnsi" w:cstheme="majorHAnsi"/>
          <w:b/>
          <w:color w:val="000000"/>
        </w:rPr>
        <w:t>-S</w:t>
      </w:r>
      <w:r w:rsidRPr="00EF4960">
        <w:rPr>
          <w:rFonts w:asciiTheme="majorHAnsi" w:hAnsiTheme="majorHAnsi" w:cstheme="majorHAnsi"/>
          <w:b/>
          <w:color w:val="000000"/>
        </w:rPr>
        <w:t>chutz</w:t>
      </w:r>
      <w:r w:rsidR="00F60B94">
        <w:rPr>
          <w:rFonts w:asciiTheme="majorHAnsi" w:hAnsiTheme="majorHAnsi" w:cstheme="majorHAnsi"/>
          <w:color w:val="000000"/>
        </w:rPr>
        <w:t>, geben Sie daher Ihrem Kind bitte verlässlich einen MNS mit</w:t>
      </w:r>
      <w:r w:rsidRPr="007A1BE2">
        <w:rPr>
          <w:rFonts w:asciiTheme="majorHAnsi" w:hAnsiTheme="majorHAnsi" w:cstheme="majorHAnsi"/>
          <w:color w:val="000000"/>
        </w:rPr>
        <w:t xml:space="preserve">. </w:t>
      </w:r>
      <w:r w:rsidR="00F60B94">
        <w:rPr>
          <w:rFonts w:asciiTheme="majorHAnsi" w:hAnsiTheme="majorHAnsi" w:cstheme="majorHAnsi"/>
          <w:color w:val="000000"/>
        </w:rPr>
        <w:t xml:space="preserve">Außerdem gilt ab 6. September, dass </w:t>
      </w:r>
      <w:r w:rsidR="00F60B94" w:rsidRPr="00EF4960">
        <w:rPr>
          <w:rFonts w:asciiTheme="majorHAnsi" w:hAnsiTheme="majorHAnsi" w:cstheme="majorHAnsi"/>
          <w:b/>
          <w:color w:val="000000"/>
        </w:rPr>
        <w:t>alle</w:t>
      </w:r>
      <w:r w:rsidRPr="00EF4960">
        <w:rPr>
          <w:rFonts w:asciiTheme="majorHAnsi" w:hAnsiTheme="majorHAnsi" w:cstheme="majorHAnsi"/>
          <w:b/>
          <w:color w:val="000000"/>
        </w:rPr>
        <w:t xml:space="preserve"> externe</w:t>
      </w:r>
      <w:r w:rsidR="00F60B94" w:rsidRPr="00EF4960">
        <w:rPr>
          <w:rFonts w:asciiTheme="majorHAnsi" w:hAnsiTheme="majorHAnsi" w:cstheme="majorHAnsi"/>
          <w:b/>
          <w:color w:val="000000"/>
        </w:rPr>
        <w:t>n Personen</w:t>
      </w:r>
      <w:r w:rsidR="00F60B94">
        <w:rPr>
          <w:rFonts w:asciiTheme="majorHAnsi" w:hAnsiTheme="majorHAnsi" w:cstheme="majorHAnsi"/>
          <w:color w:val="000000"/>
        </w:rPr>
        <w:t xml:space="preserve"> – daher auch Eltern - einen gültigen </w:t>
      </w:r>
      <w:r w:rsidR="00F60B94" w:rsidRPr="00EF4960">
        <w:rPr>
          <w:rFonts w:asciiTheme="majorHAnsi" w:hAnsiTheme="majorHAnsi" w:cstheme="majorHAnsi"/>
          <w:b/>
          <w:color w:val="000000"/>
        </w:rPr>
        <w:t>3G-Nachweis</w:t>
      </w:r>
      <w:r w:rsidR="00F60B94">
        <w:rPr>
          <w:rFonts w:asciiTheme="majorHAnsi" w:hAnsiTheme="majorHAnsi" w:cstheme="majorHAnsi"/>
          <w:color w:val="000000"/>
        </w:rPr>
        <w:t xml:space="preserve"> vorweisen müssen</w:t>
      </w:r>
      <w:r>
        <w:rPr>
          <w:rFonts w:asciiTheme="majorHAnsi" w:hAnsiTheme="majorHAnsi" w:cstheme="majorHAnsi"/>
          <w:color w:val="000000"/>
        </w:rPr>
        <w:t>.</w:t>
      </w:r>
    </w:p>
    <w:p w:rsidR="007A1BE2" w:rsidRPr="007A1BE2" w:rsidRDefault="007A1BE2" w:rsidP="007A1B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4E1646" w:rsidRDefault="004E1646" w:rsidP="004E1646">
      <w:pPr>
        <w:pStyle w:val="Standard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Die</w:t>
      </w:r>
      <w:r w:rsidR="004A50A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im Klassenverband durchgeführten </w:t>
      </w:r>
      <w:r w:rsidR="004A50A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PCR-Tests werden in einem externen Labor ausgewertet, wobei das Testergebnis der Schülerinnen und Schüler bis zum Folgetag in der Früh vor Schulbeginn </w:t>
      </w:r>
      <w:r w:rsidR="000128C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 der Schule </w:t>
      </w:r>
      <w:r w:rsidR="0053006D">
        <w:rPr>
          <w:rFonts w:asciiTheme="majorHAnsi" w:hAnsiTheme="majorHAnsi" w:cstheme="majorHAnsi"/>
          <w:bCs/>
          <w:color w:val="000000"/>
          <w:sz w:val="22"/>
          <w:szCs w:val="22"/>
        </w:rPr>
        <w:t>vorliegen wird</w:t>
      </w:r>
      <w:bookmarkStart w:id="0" w:name="_GoBack"/>
      <w:bookmarkEnd w:id="0"/>
      <w:r w:rsidR="004A50A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</w:t>
      </w:r>
      <w:r w:rsidR="00903F8D">
        <w:rPr>
          <w:rFonts w:asciiTheme="majorHAnsi" w:hAnsiTheme="majorHAnsi" w:cstheme="majorHAnsi"/>
          <w:bCs/>
          <w:color w:val="000000"/>
          <w:sz w:val="22"/>
          <w:szCs w:val="22"/>
        </w:rPr>
        <w:t>Der erste PCR-Selbsttest Ihres Kindes wird im Klassenverband unter Anleitung der Lehrerin</w:t>
      </w:r>
      <w:r w:rsidR="006B68B2">
        <w:rPr>
          <w:rFonts w:asciiTheme="majorHAnsi" w:hAnsiTheme="majorHAnsi" w:cstheme="majorHAnsi"/>
          <w:bCs/>
          <w:color w:val="000000"/>
          <w:sz w:val="22"/>
          <w:szCs w:val="22"/>
        </w:rPr>
        <w:t>nen</w:t>
      </w:r>
      <w:r w:rsidR="00903F8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am Dienstag, 7.9. durchgeführt (Termin vorgegeben für ganz Niederösterreich). </w:t>
      </w:r>
    </w:p>
    <w:p w:rsidR="008733C9" w:rsidRDefault="00903F8D" w:rsidP="00903F8D">
      <w:pPr>
        <w:pStyle w:val="Standard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Für die </w:t>
      </w:r>
      <w:r w:rsidR="006B68B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 der Schule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durchzuführenden Testungen</w:t>
      </w:r>
      <w:r w:rsidR="000128C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ist eine Einverständniserklärung Ihrerseits erforde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rlich, die Sie heute per</w:t>
      </w:r>
      <w:r w:rsidR="000128C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Anhang erhalten. </w:t>
      </w:r>
      <w:r w:rsidR="000128C9" w:rsidRP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Bitte füllen Sie diese vollständig aus und </w:t>
      </w:r>
      <w:r w:rsidRP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senden Sie </w:t>
      </w:r>
      <w:r w:rsidR="000128C9" w:rsidRP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die unterschriebene</w:t>
      </w:r>
      <w:r w:rsidR="000128C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0128C9" w:rsidRP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Erklärung bis </w:t>
      </w:r>
      <w:r w:rsid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spätestens Samstag </w:t>
      </w:r>
      <w:r w:rsidR="000128C9" w:rsidRP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4.9. per </w:t>
      </w:r>
      <w:proofErr w:type="spellStart"/>
      <w:r w:rsidR="000128C9" w:rsidRP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>Schoolfox</w:t>
      </w:r>
      <w:proofErr w:type="spellEnd"/>
      <w:r w:rsidR="000128C9" w:rsidRPr="006B68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an Ihre Klassenlehrerin zurück</w:t>
      </w:r>
      <w:r w:rsidR="000128C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</w:t>
      </w:r>
      <w:r w:rsidR="00D819C1">
        <w:rPr>
          <w:rFonts w:asciiTheme="majorHAnsi" w:hAnsiTheme="majorHAnsi" w:cstheme="majorHAnsi"/>
          <w:bCs/>
          <w:color w:val="000000"/>
          <w:sz w:val="22"/>
          <w:szCs w:val="22"/>
        </w:rPr>
        <w:t>Nur mit vorliegender gültiger Einverständniserklärung darf Ihr Kind in der Schule die Selbsttestung durchführen.</w:t>
      </w:r>
    </w:p>
    <w:p w:rsidR="000128C9" w:rsidRDefault="000128C9" w:rsidP="00903F8D">
      <w:pPr>
        <w:pStyle w:val="Standard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Sollte </w:t>
      </w:r>
      <w:r w:rsidR="006B68B2">
        <w:rPr>
          <w:rFonts w:asciiTheme="majorHAnsi" w:hAnsiTheme="majorHAnsi" w:cstheme="majorHAnsi"/>
          <w:bCs/>
          <w:color w:val="000000"/>
          <w:sz w:val="22"/>
          <w:szCs w:val="22"/>
        </w:rPr>
        <w:t>das Ausdrucken des Formulars</w:t>
      </w:r>
      <w:r w:rsidR="00903F8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für Sie nicht möglich sein</w:t>
      </w:r>
      <w:r w:rsidR="006B68B2">
        <w:rPr>
          <w:rFonts w:asciiTheme="majorHAnsi" w:hAnsiTheme="majorHAnsi" w:cstheme="majorHAnsi"/>
          <w:bCs/>
          <w:color w:val="000000"/>
          <w:sz w:val="22"/>
          <w:szCs w:val="22"/>
        </w:rPr>
        <w:t>, können Sie am Freitag 3.9. in der Zeit von 10</w:t>
      </w:r>
      <w:r w:rsidR="007A1BE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bis 15</w:t>
      </w:r>
      <w:r w:rsidR="006B68B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Uhr eine ausgedruckte Einverständniserklärung vom Gangbereich des Seiteneingangs der Volksschule </w:t>
      </w:r>
      <w:r w:rsidR="00D819C1">
        <w:rPr>
          <w:rFonts w:asciiTheme="majorHAnsi" w:hAnsiTheme="majorHAnsi" w:cstheme="majorHAnsi"/>
          <w:bCs/>
          <w:color w:val="000000"/>
          <w:sz w:val="22"/>
          <w:szCs w:val="22"/>
        </w:rPr>
        <w:t>(Eingang Nachmittagsbetreuung) ab</w:t>
      </w:r>
      <w:r w:rsidR="006B68B2">
        <w:rPr>
          <w:rFonts w:asciiTheme="majorHAnsi" w:hAnsiTheme="majorHAnsi" w:cstheme="majorHAnsi"/>
          <w:bCs/>
          <w:color w:val="000000"/>
          <w:sz w:val="22"/>
          <w:szCs w:val="22"/>
        </w:rPr>
        <w:t>holen und im Anschluss dar</w:t>
      </w:r>
      <w:r w:rsidR="00C73B95">
        <w:rPr>
          <w:rFonts w:asciiTheme="majorHAnsi" w:hAnsiTheme="majorHAnsi" w:cstheme="majorHAnsi"/>
          <w:bCs/>
          <w:color w:val="000000"/>
          <w:sz w:val="22"/>
          <w:szCs w:val="22"/>
        </w:rPr>
        <w:t>an der Klassenlehrerin abfotografiert zu</w:t>
      </w:r>
      <w:r w:rsidR="00EF4960">
        <w:rPr>
          <w:rFonts w:asciiTheme="majorHAnsi" w:hAnsiTheme="majorHAnsi" w:cstheme="majorHAnsi"/>
          <w:bCs/>
          <w:color w:val="000000"/>
          <w:sz w:val="22"/>
          <w:szCs w:val="22"/>
        </w:rPr>
        <w:t>schicken.</w:t>
      </w:r>
      <w:r w:rsidR="006B68B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EF496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Das Vorlegen eines </w:t>
      </w:r>
      <w:r w:rsidR="00D819C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 jedem Schultag </w:t>
      </w:r>
      <w:r w:rsidR="00EF4960">
        <w:rPr>
          <w:rFonts w:asciiTheme="majorHAnsi" w:hAnsiTheme="majorHAnsi" w:cstheme="majorHAnsi"/>
          <w:bCs/>
          <w:color w:val="000000"/>
          <w:sz w:val="22"/>
          <w:szCs w:val="22"/>
        </w:rPr>
        <w:t>gültigen Testnachweises des Kindes von einer befugten Stelle außerhalb der Schule (z.B. Apotheke) ist grundsätzlich auch möglich, wobei einmal pro Woche ein PCR-Attest erforderlich ist.</w:t>
      </w:r>
    </w:p>
    <w:p w:rsidR="00EF4960" w:rsidRDefault="00EF4960" w:rsidP="008733C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Weitere Informationen finden Sie unter</w:t>
      </w:r>
      <w:r w:rsidR="008733C9">
        <w:rPr>
          <w:rFonts w:asciiTheme="majorHAnsi" w:hAnsiTheme="majorHAnsi" w:cstheme="majorHAnsi"/>
          <w:bCs/>
          <w:color w:val="000000"/>
        </w:rPr>
        <w:t>:</w:t>
      </w:r>
      <w:r>
        <w:rPr>
          <w:rFonts w:asciiTheme="majorHAnsi" w:hAnsiTheme="majorHAnsi" w:cstheme="majorHAnsi"/>
          <w:bCs/>
          <w:color w:val="000000"/>
        </w:rPr>
        <w:t xml:space="preserve"> </w:t>
      </w:r>
    </w:p>
    <w:p w:rsidR="008733C9" w:rsidRPr="008733C9" w:rsidRDefault="0053006D" w:rsidP="008733C9">
      <w:pPr>
        <w:autoSpaceDE w:val="0"/>
        <w:autoSpaceDN w:val="0"/>
        <w:adjustRightInd w:val="0"/>
        <w:spacing w:after="0" w:line="276" w:lineRule="auto"/>
        <w:rPr>
          <w:rFonts w:asciiTheme="majorHAnsi" w:eastAsia="Microsoft JhengHei UI Light" w:hAnsiTheme="majorHAnsi" w:cstheme="majorHAnsi"/>
          <w:color w:val="000000"/>
        </w:rPr>
      </w:pPr>
      <w:hyperlink r:id="rId5" w:history="1">
        <w:r w:rsidR="008733C9" w:rsidRPr="008733C9">
          <w:rPr>
            <w:rStyle w:val="Hyperlink"/>
            <w:rFonts w:asciiTheme="majorHAnsi" w:eastAsia="Microsoft JhengHei UI Light" w:hAnsiTheme="majorHAnsi" w:cstheme="majorHAnsi"/>
          </w:rPr>
          <w:t>https://www.bmbwf.gv.at/Themen/schule/beratung/corona/selbsttest.html</w:t>
        </w:r>
      </w:hyperlink>
    </w:p>
    <w:p w:rsidR="008733C9" w:rsidRDefault="0053006D" w:rsidP="008733C9">
      <w:pPr>
        <w:autoSpaceDE w:val="0"/>
        <w:autoSpaceDN w:val="0"/>
        <w:adjustRightInd w:val="0"/>
        <w:spacing w:after="0" w:line="276" w:lineRule="auto"/>
        <w:rPr>
          <w:rFonts w:asciiTheme="majorHAnsi" w:eastAsia="Microsoft JhengHei UI Light" w:hAnsiTheme="majorHAnsi" w:cstheme="majorHAnsi"/>
          <w:color w:val="000000"/>
        </w:rPr>
      </w:pPr>
      <w:hyperlink r:id="rId6" w:history="1">
        <w:r w:rsidR="008733C9" w:rsidRPr="008733C9">
          <w:rPr>
            <w:rStyle w:val="Hyperlink"/>
            <w:rFonts w:asciiTheme="majorHAnsi" w:eastAsia="Microsoft JhengHei UI Light" w:hAnsiTheme="majorHAnsi" w:cstheme="majorHAnsi"/>
          </w:rPr>
          <w:t>https://www.bmbwf.gv.at/Themen/schule/beratung/corona/allesspuelt.html</w:t>
        </w:r>
      </w:hyperlink>
    </w:p>
    <w:p w:rsidR="008733C9" w:rsidRPr="008733C9" w:rsidRDefault="0053006D" w:rsidP="008733C9">
      <w:pPr>
        <w:autoSpaceDE w:val="0"/>
        <w:autoSpaceDN w:val="0"/>
        <w:adjustRightInd w:val="0"/>
        <w:spacing w:after="0" w:line="276" w:lineRule="auto"/>
        <w:rPr>
          <w:rFonts w:asciiTheme="majorHAnsi" w:eastAsia="Microsoft JhengHei UI Light" w:hAnsiTheme="majorHAnsi" w:cstheme="majorHAnsi"/>
          <w:color w:val="000000"/>
        </w:rPr>
      </w:pPr>
      <w:hyperlink r:id="rId7" w:history="1">
        <w:r w:rsidR="008733C9" w:rsidRPr="00EA0CD9">
          <w:rPr>
            <w:rStyle w:val="Hyperlink"/>
            <w:rFonts w:asciiTheme="majorHAnsi" w:hAnsiTheme="majorHAnsi" w:cstheme="majorHAnsi"/>
          </w:rPr>
          <w:t>https://sichereschule.at</w:t>
        </w:r>
      </w:hyperlink>
    </w:p>
    <w:p w:rsidR="008733C9" w:rsidRPr="008733C9" w:rsidRDefault="008733C9" w:rsidP="008733C9">
      <w:p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Cs/>
          <w:color w:val="000000"/>
          <w:lang w:val="de-DE" w:eastAsia="de-DE"/>
        </w:rPr>
      </w:pPr>
    </w:p>
    <w:p w:rsidR="00FE0AEE" w:rsidRDefault="008733C9" w:rsidP="00FE0AEE">
      <w:pPr>
        <w:pStyle w:val="Standard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I</w:t>
      </w:r>
      <w:r w:rsidR="00FE0AE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ch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danke </w:t>
      </w:r>
      <w:r w:rsidR="00FE0AE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Ihnen bereits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im Voraus </w:t>
      </w:r>
      <w:r w:rsidR="00FE0AE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für Ihre Mithilfe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und Unterstützung </w:t>
      </w:r>
      <w:r w:rsidR="00FE0AEE">
        <w:rPr>
          <w:rFonts w:asciiTheme="majorHAnsi" w:hAnsiTheme="majorHAnsi" w:cstheme="majorHAnsi"/>
          <w:bCs/>
          <w:color w:val="000000"/>
          <w:sz w:val="22"/>
          <w:szCs w:val="22"/>
        </w:rPr>
        <w:t>in d</w:t>
      </w:r>
      <w:r w:rsidR="00142632">
        <w:rPr>
          <w:rFonts w:asciiTheme="majorHAnsi" w:hAnsiTheme="majorHAnsi" w:cstheme="majorHAnsi"/>
          <w:bCs/>
          <w:color w:val="000000"/>
          <w:sz w:val="22"/>
          <w:szCs w:val="22"/>
        </w:rPr>
        <w:t>ieser Situation eines ungewöhnlichen</w:t>
      </w:r>
      <w:r w:rsidR="00FE0AE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und herausfordernden </w:t>
      </w:r>
      <w:r w:rsidR="00FE0AEE">
        <w:rPr>
          <w:rFonts w:asciiTheme="majorHAnsi" w:hAnsiTheme="majorHAnsi" w:cstheme="majorHAnsi"/>
          <w:bCs/>
          <w:color w:val="000000"/>
          <w:sz w:val="22"/>
          <w:szCs w:val="22"/>
        </w:rPr>
        <w:t>Schulstarts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und </w:t>
      </w:r>
      <w:r w:rsidR="00FE0AEE">
        <w:rPr>
          <w:rFonts w:asciiTheme="majorHAnsi" w:hAnsiTheme="majorHAnsi" w:cstheme="majorHAnsi"/>
          <w:bCs/>
          <w:color w:val="000000"/>
          <w:sz w:val="22"/>
          <w:szCs w:val="22"/>
        </w:rPr>
        <w:t>verbleibe mit freundlichen Grüßen,</w:t>
      </w:r>
    </w:p>
    <w:p w:rsidR="00DC07C4" w:rsidRDefault="00FE0AEE" w:rsidP="00FE0AEE">
      <w:pPr>
        <w:pStyle w:val="Standard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Schulleiterin VOL Sandra Theresa Tury, </w:t>
      </w:r>
      <w:proofErr w:type="spellStart"/>
      <w:r>
        <w:rPr>
          <w:rFonts w:asciiTheme="majorHAnsi" w:hAnsiTheme="majorHAnsi" w:cstheme="majorHAnsi"/>
          <w:bCs/>
          <w:color w:val="000000"/>
          <w:sz w:val="22"/>
          <w:szCs w:val="22"/>
        </w:rPr>
        <w:t>BEd</w:t>
      </w:r>
      <w:proofErr w:type="spellEnd"/>
    </w:p>
    <w:p w:rsidR="007A1BE2" w:rsidRPr="00EA0CD9" w:rsidRDefault="007A1BE2" w:rsidP="007A1BE2">
      <w:pPr>
        <w:pStyle w:val="Default"/>
        <w:rPr>
          <w:rFonts w:asciiTheme="majorHAnsi" w:hAnsiTheme="majorHAnsi" w:cstheme="majorHAnsi"/>
          <w:sz w:val="22"/>
          <w:szCs w:val="22"/>
        </w:rPr>
      </w:pPr>
    </w:p>
    <w:sectPr w:rsidR="007A1BE2" w:rsidRPr="00EA0CD9" w:rsidSect="00FE0AE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BBB"/>
    <w:multiLevelType w:val="hybridMultilevel"/>
    <w:tmpl w:val="E5A469A2"/>
    <w:lvl w:ilvl="0" w:tplc="0C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6B1334"/>
    <w:multiLevelType w:val="multilevel"/>
    <w:tmpl w:val="C112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C70CD"/>
    <w:multiLevelType w:val="hybridMultilevel"/>
    <w:tmpl w:val="8EB67688"/>
    <w:lvl w:ilvl="0" w:tplc="713EE9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48C4"/>
    <w:multiLevelType w:val="hybridMultilevel"/>
    <w:tmpl w:val="37563856"/>
    <w:lvl w:ilvl="0" w:tplc="21C04310">
      <w:start w:val="22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38D6"/>
    <w:multiLevelType w:val="hybridMultilevel"/>
    <w:tmpl w:val="55CCD9EE"/>
    <w:lvl w:ilvl="0" w:tplc="87183D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9E5"/>
    <w:multiLevelType w:val="hybridMultilevel"/>
    <w:tmpl w:val="7832ACFA"/>
    <w:lvl w:ilvl="0" w:tplc="8B085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E4854"/>
    <w:multiLevelType w:val="multilevel"/>
    <w:tmpl w:val="295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17975"/>
    <w:multiLevelType w:val="multilevel"/>
    <w:tmpl w:val="802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C"/>
    <w:rsid w:val="000128C9"/>
    <w:rsid w:val="000B5C91"/>
    <w:rsid w:val="00142632"/>
    <w:rsid w:val="00204164"/>
    <w:rsid w:val="002141F3"/>
    <w:rsid w:val="0027579F"/>
    <w:rsid w:val="002C6B17"/>
    <w:rsid w:val="00313DEC"/>
    <w:rsid w:val="004A50A8"/>
    <w:rsid w:val="004E1646"/>
    <w:rsid w:val="004E72CE"/>
    <w:rsid w:val="0053006D"/>
    <w:rsid w:val="00584C16"/>
    <w:rsid w:val="005B0AD6"/>
    <w:rsid w:val="006B68B2"/>
    <w:rsid w:val="007A1BE2"/>
    <w:rsid w:val="008733C9"/>
    <w:rsid w:val="00903F8D"/>
    <w:rsid w:val="00A67253"/>
    <w:rsid w:val="00AD06F7"/>
    <w:rsid w:val="00B513AF"/>
    <w:rsid w:val="00C73B95"/>
    <w:rsid w:val="00CD11A8"/>
    <w:rsid w:val="00D17F12"/>
    <w:rsid w:val="00D819C1"/>
    <w:rsid w:val="00DC07C4"/>
    <w:rsid w:val="00DF2557"/>
    <w:rsid w:val="00EF4960"/>
    <w:rsid w:val="00F60B94"/>
    <w:rsid w:val="00F73F82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6FD0-C094-422D-84CA-3AEE33EF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DEC"/>
    <w:pPr>
      <w:spacing w:line="256" w:lineRule="auto"/>
    </w:pPr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B51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B51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B5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7">
    <w:name w:val="Pa7"/>
    <w:basedOn w:val="Standard"/>
    <w:next w:val="Standard"/>
    <w:uiPriority w:val="99"/>
    <w:rsid w:val="00313DEC"/>
    <w:pPr>
      <w:autoSpaceDE w:val="0"/>
      <w:autoSpaceDN w:val="0"/>
      <w:adjustRightInd w:val="0"/>
      <w:spacing w:after="0" w:line="193" w:lineRule="atLeast"/>
    </w:pPr>
    <w:rPr>
      <w:rFonts w:ascii="Europa Austria" w:hAnsi="Europa Austria"/>
      <w:sz w:val="24"/>
      <w:szCs w:val="24"/>
    </w:rPr>
  </w:style>
  <w:style w:type="paragraph" w:customStyle="1" w:styleId="Default">
    <w:name w:val="Default"/>
    <w:rsid w:val="00313DEC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customStyle="1" w:styleId="Pa8">
    <w:name w:val="Pa8"/>
    <w:basedOn w:val="Default"/>
    <w:next w:val="Default"/>
    <w:uiPriority w:val="99"/>
    <w:rsid w:val="00313DEC"/>
    <w:pPr>
      <w:spacing w:line="281" w:lineRule="atLeast"/>
    </w:pPr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313DEC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3DE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C07C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3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13A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13A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itel1">
    <w:name w:val="Titel1"/>
    <w:basedOn w:val="Absatz-Standardschriftart"/>
    <w:rsid w:val="00B513AF"/>
  </w:style>
  <w:style w:type="character" w:customStyle="1" w:styleId="fileinfo">
    <w:name w:val="fileinfo"/>
    <w:basedOn w:val="Absatz-Standardschriftart"/>
    <w:rsid w:val="00B513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3AF"/>
    <w:rPr>
      <w:rFonts w:ascii="Segoe UI" w:hAnsi="Segoe UI" w:cs="Segoe UI"/>
      <w:sz w:val="18"/>
      <w:szCs w:val="18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3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chereschul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bwf.gv.at/Themen/schule/beratung/corona/allesspuelt.html" TargetMode="External"/><Relationship Id="rId5" Type="http://schemas.openxmlformats.org/officeDocument/2006/relationships/hyperlink" Target="https://www.bmbwf.gv.at/Themen/schule/beratung/corona/selbstte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2021-09-02T05:10:00Z</cp:lastPrinted>
  <dcterms:created xsi:type="dcterms:W3CDTF">2021-09-02T05:10:00Z</dcterms:created>
  <dcterms:modified xsi:type="dcterms:W3CDTF">2021-09-02T09:26:00Z</dcterms:modified>
</cp:coreProperties>
</file>